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06"/>
      </w:tblGrid>
      <w:tr w:rsidR="00390BF5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BF5" w:rsidRDefault="00390BF5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390BF5" w:rsidRDefault="004D0BA6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p w:rsidR="004B28F7" w:rsidRPr="001A5934" w:rsidRDefault="004B28F7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A59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ПОЯСНИТЕЛЬНАЯ ЗАПИСКА</w:t>
      </w:r>
    </w:p>
    <w:p w:rsidR="00390BF5" w:rsidRPr="001A5934" w:rsidRDefault="004B28F7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A59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 </w:t>
      </w:r>
      <w:r w:rsidR="001A5934" w:rsidRPr="001A59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проекту решения Собрания депутатов</w:t>
      </w:r>
      <w:r w:rsidR="004D0BA6" w:rsidRPr="001A59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1A5934" w:rsidRPr="001A5934" w:rsidRDefault="001A5934" w:rsidP="001A59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934">
        <w:rPr>
          <w:rFonts w:ascii="Times New Roman" w:hAnsi="Times New Roman" w:cs="Times New Roman"/>
          <w:b/>
          <w:sz w:val="28"/>
          <w:szCs w:val="28"/>
        </w:rPr>
        <w:t>«</w:t>
      </w:r>
      <w:r w:rsidRPr="001A5934">
        <w:rPr>
          <w:rFonts w:ascii="Times New Roman" w:hAnsi="Times New Roman" w:cs="Times New Roman"/>
          <w:b/>
          <w:sz w:val="28"/>
          <w:szCs w:val="28"/>
        </w:rPr>
        <w:t xml:space="preserve">Об исполнении бюджета </w:t>
      </w:r>
    </w:p>
    <w:p w:rsidR="001A5934" w:rsidRPr="001A5934" w:rsidRDefault="001A5934" w:rsidP="001A59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934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«</w:t>
      </w:r>
      <w:proofErr w:type="spellStart"/>
      <w:r w:rsidRPr="001A5934">
        <w:rPr>
          <w:rFonts w:ascii="Times New Roman" w:hAnsi="Times New Roman" w:cs="Times New Roman"/>
          <w:b/>
          <w:sz w:val="28"/>
          <w:szCs w:val="28"/>
        </w:rPr>
        <w:t>Лавельское</w:t>
      </w:r>
      <w:proofErr w:type="spellEnd"/>
      <w:r w:rsidRPr="001A5934">
        <w:rPr>
          <w:rFonts w:ascii="Times New Roman" w:hAnsi="Times New Roman" w:cs="Times New Roman"/>
          <w:b/>
          <w:sz w:val="28"/>
          <w:szCs w:val="28"/>
        </w:rPr>
        <w:t>» за 2023 год</w:t>
      </w:r>
      <w:r w:rsidRPr="001A5934">
        <w:rPr>
          <w:rFonts w:ascii="Times New Roman" w:hAnsi="Times New Roman" w:cs="Times New Roman"/>
          <w:b/>
          <w:sz w:val="28"/>
          <w:szCs w:val="28"/>
        </w:rPr>
        <w:t>»</w:t>
      </w:r>
    </w:p>
    <w:p w:rsidR="001A5934" w:rsidRDefault="001A5934" w:rsidP="001A5934">
      <w:pPr>
        <w:jc w:val="center"/>
        <w:rPr>
          <w:b/>
          <w:sz w:val="28"/>
          <w:szCs w:val="28"/>
        </w:rPr>
      </w:pPr>
    </w:p>
    <w:p w:rsidR="00390BF5" w:rsidRDefault="004D0BA6">
      <w:pPr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 </w:t>
      </w:r>
    </w:p>
    <w:p w:rsidR="00390BF5" w:rsidRDefault="004D0BA6">
      <w:pPr>
        <w:keepNext/>
        <w:jc w:val="center"/>
        <w:outlineLvl w:val="2"/>
        <w:rPr>
          <w:b/>
          <w:color w:val="000000"/>
          <w:sz w:val="27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ДОХОДЫ</w:t>
      </w:r>
    </w:p>
    <w:p w:rsidR="00390BF5" w:rsidRDefault="004D0BA6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3B4C28" w:rsidRPr="008072B3" w:rsidRDefault="004D0BA6" w:rsidP="00BF04C7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BF04C7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792DFF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За 2023 год</w:t>
      </w:r>
      <w:r w:rsidR="00F020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5641B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доходы </w:t>
      </w:r>
      <w:r w:rsidR="00792DFF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бюджета муниципального</w:t>
      </w:r>
      <w:r w:rsidR="0045641B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образования «</w:t>
      </w:r>
      <w:proofErr w:type="spellStart"/>
      <w:proofErr w:type="gramStart"/>
      <w:r w:rsidR="00502EA9">
        <w:rPr>
          <w:rFonts w:ascii="Times New Roman" w:eastAsia="Times New Roman" w:hAnsi="Times New Roman" w:cs="Times New Roman"/>
          <w:color w:val="000000"/>
          <w:sz w:val="28"/>
          <w:szCs w:val="28"/>
        </w:rPr>
        <w:t>Лавельское</w:t>
      </w:r>
      <w:proofErr w:type="spellEnd"/>
      <w:r w:rsidR="0045641B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 </w:t>
      </w:r>
      <w:proofErr w:type="gramEnd"/>
      <w:r w:rsidR="0045641B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исполнены в объеме </w:t>
      </w:r>
      <w:r w:rsidR="00792DFF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502EA9">
        <w:rPr>
          <w:rFonts w:ascii="Times New Roman" w:eastAsia="Times New Roman" w:hAnsi="Times New Roman" w:cs="Times New Roman"/>
          <w:color w:val="000000"/>
          <w:sz w:val="28"/>
          <w:szCs w:val="28"/>
        </w:rPr>
        <w:t> 450 191,02</w:t>
      </w:r>
      <w:r w:rsidR="000533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рубль</w:t>
      </w:r>
      <w:r w:rsidR="003B4C28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5641B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что составляет </w:t>
      </w:r>
      <w:r w:rsidR="001150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99</w:t>
      </w:r>
      <w:r w:rsidR="003B4C28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1150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 </w:t>
      </w:r>
      <w:r w:rsidR="003B4C28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% от утвержденных годовых показателей.</w:t>
      </w:r>
    </w:p>
    <w:p w:rsidR="00390BF5" w:rsidRPr="008072B3" w:rsidRDefault="003B4C28" w:rsidP="00BE1C09">
      <w:pPr>
        <w:spacing w:line="276" w:lineRule="auto"/>
        <w:ind w:firstLine="720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Налоговые и неналог</w:t>
      </w:r>
      <w:r w:rsidR="00502EA9">
        <w:rPr>
          <w:rFonts w:ascii="Times New Roman" w:eastAsia="Times New Roman" w:hAnsi="Times New Roman" w:cs="Times New Roman"/>
          <w:color w:val="000000"/>
          <w:sz w:val="28"/>
          <w:szCs w:val="28"/>
        </w:rPr>
        <w:t>овые доходы исполнены в объеме 2 323 468,70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 что </w:t>
      </w:r>
      <w:r w:rsidR="00792DFF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составляет </w:t>
      </w:r>
      <w:r w:rsidR="001150B3">
        <w:rPr>
          <w:rFonts w:ascii="Times New Roman" w:eastAsia="Times New Roman" w:hAnsi="Times New Roman" w:cs="Times New Roman"/>
          <w:color w:val="000000"/>
          <w:sz w:val="28"/>
          <w:szCs w:val="28"/>
        </w:rPr>
        <w:t>101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1150B3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%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плана.</w:t>
      </w:r>
    </w:p>
    <w:p w:rsidR="00390BF5" w:rsidRPr="008072B3" w:rsidRDefault="003B4C28" w:rsidP="00BF04C7">
      <w:pPr>
        <w:spacing w:line="276" w:lineRule="auto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BF04C7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алог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доходы физических </w:t>
      </w:r>
      <w:r w:rsidR="00792DFF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лиц получено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02EA9">
        <w:rPr>
          <w:rFonts w:ascii="Times New Roman" w:eastAsia="Times New Roman" w:hAnsi="Times New Roman" w:cs="Times New Roman"/>
          <w:color w:val="000000"/>
          <w:sz w:val="28"/>
          <w:szCs w:val="28"/>
        </w:rPr>
        <w:t>195 231,90</w:t>
      </w:r>
      <w:r w:rsidR="000533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рубль</w:t>
      </w:r>
      <w:r w:rsidR="00792D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1150B3">
        <w:rPr>
          <w:rFonts w:ascii="Times New Roman" w:eastAsia="Times New Roman" w:hAnsi="Times New Roman" w:cs="Times New Roman"/>
          <w:color w:val="000000"/>
          <w:sz w:val="28"/>
          <w:szCs w:val="28"/>
        </w:rPr>
        <w:t>или 117,4</w:t>
      </w:r>
      <w:r w:rsidR="00792D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% годового плана.</w:t>
      </w:r>
    </w:p>
    <w:p w:rsidR="00D927F6" w:rsidRPr="008072B3" w:rsidRDefault="00D927F6" w:rsidP="00BF04C7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ог на имущество физических лиц </w:t>
      </w:r>
      <w:r w:rsidR="00792DFF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поступил в сумме 93</w:t>
      </w:r>
      <w:r w:rsidR="00AE12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92DFF">
        <w:rPr>
          <w:rFonts w:ascii="Times New Roman" w:eastAsia="Times New Roman" w:hAnsi="Times New Roman" w:cs="Times New Roman"/>
          <w:color w:val="000000"/>
          <w:sz w:val="28"/>
          <w:szCs w:val="28"/>
        </w:rPr>
        <w:t>964,91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 </w:t>
      </w:r>
      <w:r w:rsidR="00053360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целом план</w:t>
      </w:r>
      <w:r w:rsidR="000533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налогу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53360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выполнен на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150B3">
        <w:rPr>
          <w:rFonts w:ascii="Times New Roman" w:eastAsia="Times New Roman" w:hAnsi="Times New Roman" w:cs="Times New Roman"/>
          <w:color w:val="000000"/>
          <w:sz w:val="28"/>
          <w:szCs w:val="28"/>
        </w:rPr>
        <w:t>110,4</w:t>
      </w:r>
      <w:r w:rsidR="00792D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%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0BF5" w:rsidRPr="008072B3" w:rsidRDefault="00D927F6" w:rsidP="00BF04C7">
      <w:pPr>
        <w:spacing w:line="276" w:lineRule="auto"/>
        <w:ind w:firstLine="720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емельный нало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 исполнен в объеме </w:t>
      </w:r>
      <w:r w:rsidR="00053360">
        <w:rPr>
          <w:rFonts w:ascii="Times New Roman" w:eastAsia="Times New Roman" w:hAnsi="Times New Roman" w:cs="Times New Roman"/>
          <w:color w:val="000000"/>
          <w:sz w:val="28"/>
          <w:szCs w:val="28"/>
        </w:rPr>
        <w:t>106 135,39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 что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составляет </w:t>
      </w:r>
      <w:r w:rsidR="001150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91,0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%  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от годового плана.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</w:t>
      </w:r>
    </w:p>
    <w:p w:rsidR="00D927F6" w:rsidRDefault="003D52CA" w:rsidP="00BF04C7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Поступление г</w:t>
      </w:r>
      <w:r w:rsidR="00D927F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осударственн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D927F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пошлин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D927F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со</w:t>
      </w:r>
      <w:r w:rsidR="00BF04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вершение нотариальных действий </w:t>
      </w:r>
      <w:r w:rsidR="00053360">
        <w:rPr>
          <w:rFonts w:ascii="Times New Roman" w:eastAsia="Times New Roman" w:hAnsi="Times New Roman" w:cs="Times New Roman"/>
          <w:color w:val="000000"/>
          <w:sz w:val="28"/>
          <w:szCs w:val="28"/>
        </w:rPr>
        <w:t>в отчетном периоде составило</w:t>
      </w:r>
      <w:r w:rsidR="00053360">
        <w:t xml:space="preserve"> </w:t>
      </w:r>
      <w:r w:rsidR="00053360">
        <w:rPr>
          <w:rFonts w:ascii="Times New Roman" w:eastAsia="Times New Roman" w:hAnsi="Times New Roman" w:cs="Times New Roman"/>
          <w:color w:val="000000"/>
          <w:sz w:val="28"/>
          <w:szCs w:val="28"/>
        </w:rPr>
        <w:t>6780</w:t>
      </w:r>
      <w:r w:rsidR="00936673">
        <w:rPr>
          <w:rFonts w:ascii="Times New Roman" w:eastAsia="Times New Roman" w:hAnsi="Times New Roman" w:cs="Times New Roman"/>
          <w:color w:val="000000"/>
          <w:sz w:val="28"/>
          <w:szCs w:val="28"/>
        </w:rPr>
        <w:t>,00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 или </w:t>
      </w:r>
      <w:r w:rsidR="001150B3">
        <w:rPr>
          <w:rFonts w:ascii="Times New Roman" w:eastAsia="Times New Roman" w:hAnsi="Times New Roman" w:cs="Times New Roman"/>
          <w:color w:val="000000"/>
          <w:sz w:val="28"/>
          <w:szCs w:val="28"/>
        </w:rPr>
        <w:t>105,6</w:t>
      </w:r>
      <w:r w:rsidR="000533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% от установленного годового плана.</w:t>
      </w:r>
    </w:p>
    <w:p w:rsidR="00936673" w:rsidRDefault="00936673" w:rsidP="00936673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Доходы от использования имущества, находящегося в государственной и муниципальной собственности исполнены в</w:t>
      </w:r>
      <w:r w:rsidR="000533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объеме 2979,64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что составляет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100,0</w:t>
      </w:r>
      <w:r w:rsidR="004E42D4">
        <w:rPr>
          <w:rFonts w:ascii="Times New Roman" w:eastAsia="Times New Roman" w:hAnsi="Times New Roman" w:cs="Times New Roman"/>
          <w:color w:val="000000"/>
          <w:sz w:val="28"/>
          <w:szCs w:val="28"/>
        </w:rPr>
        <w:t>% от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годового плана.  </w:t>
      </w:r>
    </w:p>
    <w:p w:rsidR="00936673" w:rsidRDefault="0045509D" w:rsidP="00936673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Доходы от оказания платных услуг и</w:t>
      </w:r>
      <w:r w:rsidR="000533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компенсации затрат государства</w:t>
      </w:r>
      <w:r w:rsidR="00936673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053360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составили 67181,86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53360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рублей,</w:t>
      </w:r>
      <w:r w:rsidR="00053360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 что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составляет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100,0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%   от годового плана.  </w:t>
      </w:r>
    </w:p>
    <w:p w:rsidR="00053360" w:rsidRDefault="00053360" w:rsidP="00936673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Доходы от продажи материальных и нематериальных активов составили 1 1 842 595,0</w:t>
      </w:r>
      <w:r w:rsidR="001150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рублей.</w:t>
      </w:r>
    </w:p>
    <w:p w:rsidR="00053360" w:rsidRDefault="00053360" w:rsidP="00053360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Административные штрафы поступили в сумме 8500,0 рублей</w:t>
      </w:r>
      <w:r w:rsidR="001150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1150B3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что составляет </w:t>
      </w:r>
      <w:r w:rsidR="001150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100,0 </w:t>
      </w:r>
      <w:r w:rsidR="004E42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% </w:t>
      </w:r>
      <w:r w:rsidR="004E42D4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1150B3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годового плана</w:t>
      </w:r>
      <w:r w:rsidR="001150B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150B3" w:rsidRDefault="001150B3" w:rsidP="00053360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Прочие неналоговые доходы бюджетов сельских поселений составили 100 рублей или 100% от годового плана.</w:t>
      </w:r>
    </w:p>
    <w:p w:rsidR="001150B3" w:rsidRPr="008072B3" w:rsidRDefault="001150B3" w:rsidP="00053360">
      <w:pPr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                </w:t>
      </w:r>
    </w:p>
    <w:p w:rsidR="00390BF5" w:rsidRPr="008072B3" w:rsidRDefault="004D0BA6" w:rsidP="00BF04C7">
      <w:pPr>
        <w:spacing w:line="276" w:lineRule="auto"/>
        <w:ind w:firstLine="720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Безвозмездные поступления 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2023 год </w:t>
      </w:r>
      <w:r w:rsidR="004E42D4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составили 6</w:t>
      </w:r>
      <w:r w:rsidR="001150B3">
        <w:rPr>
          <w:rFonts w:ascii="Times New Roman" w:eastAsia="Times New Roman" w:hAnsi="Times New Roman" w:cs="Times New Roman"/>
          <w:color w:val="000000"/>
          <w:sz w:val="28"/>
          <w:szCs w:val="28"/>
        </w:rPr>
        <w:t> 126 722,32</w:t>
      </w:r>
      <w:r w:rsidR="00172DD3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150B3">
        <w:rPr>
          <w:rFonts w:ascii="Times New Roman" w:eastAsia="Times New Roman" w:hAnsi="Times New Roman" w:cs="Times New Roman"/>
          <w:color w:val="000000"/>
          <w:sz w:val="28"/>
          <w:szCs w:val="28"/>
        </w:rPr>
        <w:t>рубля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, в том числе: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</w:t>
      </w:r>
    </w:p>
    <w:p w:rsidR="003D52CA" w:rsidRPr="008072B3" w:rsidRDefault="003D52CA" w:rsidP="00BF04C7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1150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отации бюджетам сельских поселений на выравнивание бюджетной обеспеченности </w:t>
      </w:r>
      <w:r w:rsidR="001150B3">
        <w:rPr>
          <w:rFonts w:ascii="Times New Roman" w:eastAsia="Times New Roman" w:hAnsi="Times New Roman" w:cs="Times New Roman"/>
          <w:color w:val="000000"/>
          <w:sz w:val="28"/>
          <w:szCs w:val="28"/>
        </w:rPr>
        <w:t>881 081,8</w:t>
      </w:r>
      <w:r w:rsidR="004D30B9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лей; </w:t>
      </w:r>
    </w:p>
    <w:p w:rsidR="00390BF5" w:rsidRPr="008072B3" w:rsidRDefault="003D52CA" w:rsidP="00BF04C7">
      <w:pPr>
        <w:spacing w:line="276" w:lineRule="auto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</w:t>
      </w:r>
      <w:r w:rsidR="00D946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субсидия из областного бюджета на софинансирование выплаты выходного пособия и сохранения среднего месячного заработка на период трудоустройства в связи с ликвидацией органов местного самоуправления Пинежского муниципального района вследствие создания Пинежского муниципального округа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946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сумме </w:t>
      </w:r>
      <w:r w:rsidR="001150B3">
        <w:rPr>
          <w:rFonts w:ascii="Times New Roman" w:eastAsia="Times New Roman" w:hAnsi="Times New Roman" w:cs="Times New Roman"/>
          <w:color w:val="000000"/>
          <w:sz w:val="28"/>
          <w:szCs w:val="28"/>
        </w:rPr>
        <w:t>118 505,66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рублей;</w:t>
      </w:r>
    </w:p>
    <w:p w:rsidR="00390BF5" w:rsidRPr="008072B3" w:rsidRDefault="003D52CA" w:rsidP="00BF04C7">
      <w:pPr>
        <w:spacing w:line="276" w:lineRule="auto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1150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убвенции бюджетам </w:t>
      </w:r>
      <w:r w:rsidR="004562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сельских поселений 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="004562A8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сумме 332</w:t>
      </w:r>
      <w:r w:rsidR="004D30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51339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010,89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из них:</w:t>
      </w:r>
    </w:p>
    <w:p w:rsidR="00390BF5" w:rsidRPr="008072B3" w:rsidRDefault="004D0BA6" w:rsidP="00BF04C7">
      <w:pPr>
        <w:spacing w:line="276" w:lineRule="auto"/>
        <w:ind w:firstLine="560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осуществление первичного воинского учета органами местного самоуправления поселений, муниципальных и городских округов – </w:t>
      </w:r>
      <w:r w:rsidR="00751339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244</w:t>
      </w:r>
      <w:r w:rsidR="004D30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51339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510,89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рублей;</w:t>
      </w:r>
    </w:p>
    <w:p w:rsidR="003D52CA" w:rsidRPr="008072B3" w:rsidRDefault="004D0BA6" w:rsidP="00BF04C7">
      <w:pPr>
        <w:spacing w:line="276" w:lineRule="auto"/>
        <w:ind w:firstLine="560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осуществления государственных полномочий в сфере административных правонарушений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87500,00 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рублей;</w:t>
      </w:r>
    </w:p>
    <w:p w:rsidR="00D9460D" w:rsidRDefault="003D52CA" w:rsidP="00BF04C7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2B3">
        <w:rPr>
          <w:rFonts w:ascii="Times New Roman" w:eastAsia="Times New Roman" w:hAnsi="Times New Roman" w:cs="Times New Roman"/>
          <w:sz w:val="28"/>
          <w:szCs w:val="28"/>
        </w:rPr>
        <w:t>- иные межбюджетные трансферты</w:t>
      </w:r>
      <w:r w:rsidRPr="008072B3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4562A8">
        <w:rPr>
          <w:rFonts w:ascii="Times New Roman" w:eastAsia="Times New Roman" w:hAnsi="Times New Roman" w:cs="Times New Roman"/>
          <w:color w:val="000000"/>
          <w:sz w:val="28"/>
          <w:szCs w:val="28"/>
        </w:rPr>
        <w:t>4 836 992,74</w:t>
      </w:r>
      <w:r w:rsidR="004D30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562A8">
        <w:rPr>
          <w:rFonts w:ascii="Times New Roman" w:eastAsia="Times New Roman" w:hAnsi="Times New Roman" w:cs="Times New Roman"/>
          <w:color w:val="000000"/>
          <w:sz w:val="28"/>
          <w:szCs w:val="28"/>
        </w:rPr>
        <w:t>рубля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, из них</w:t>
      </w:r>
      <w:r w:rsidR="00D9460D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390BF5" w:rsidRDefault="00D9460D" w:rsidP="00BF04C7">
      <w:pPr>
        <w:spacing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- </w:t>
      </w:r>
      <w:r w:rsidR="004D0BA6" w:rsidRPr="008072B3">
        <w:rPr>
          <w:rFonts w:ascii="Times New Roman" w:eastAsia="Calibri" w:hAnsi="Times New Roman" w:cs="Times New Roman"/>
          <w:color w:val="000000"/>
          <w:sz w:val="28"/>
          <w:szCs w:val="28"/>
        </w:rPr>
        <w:t> </w:t>
      </w:r>
      <w:r w:rsidR="008072B3" w:rsidRPr="008072B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</w:t>
      </w:r>
      <w:r w:rsidR="004562A8">
        <w:rPr>
          <w:rFonts w:ascii="Times New Roman" w:eastAsia="Calibri" w:hAnsi="Times New Roman" w:cs="Times New Roman"/>
          <w:color w:val="000000"/>
          <w:sz w:val="28"/>
          <w:szCs w:val="28"/>
        </w:rPr>
        <w:t>1 888 486,51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рублей;</w:t>
      </w:r>
    </w:p>
    <w:p w:rsidR="00D9460D" w:rsidRDefault="00D9460D" w:rsidP="00D9460D">
      <w:pPr>
        <w:spacing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- межбюджетные трансферты на р</w:t>
      </w:r>
      <w:r w:rsidRPr="00805C49">
        <w:rPr>
          <w:rFonts w:ascii="Times New Roman" w:eastAsia="Calibri" w:hAnsi="Times New Roman" w:cs="Times New Roman"/>
          <w:color w:val="000000"/>
          <w:sz w:val="28"/>
          <w:szCs w:val="28"/>
        </w:rPr>
        <w:t>емонт объектов муниципальной собственности муниципальных районов, муниципальных округов и городских округов, городских и сельских поселений Архангельской области, используемых для осуществления мероприятий в сфере профилактики правонарушений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 сумме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454 676,41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рублей из</w:t>
      </w:r>
      <w:r w:rsidR="008B6CA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областного бюджета;</w:t>
      </w:r>
    </w:p>
    <w:p w:rsidR="00D9460D" w:rsidRDefault="008B6CAB" w:rsidP="00BF04C7">
      <w:pPr>
        <w:spacing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- межбюджетные трансферты на мероприятия в сфере обеспечения пожарной безопасности и защиты населения от чрезвычайных ситуаций в сумме 94 999,82 рублей из районного бюджета.</w:t>
      </w:r>
    </w:p>
    <w:p w:rsidR="004562A8" w:rsidRPr="008072B3" w:rsidRDefault="004562A8" w:rsidP="00BF04C7">
      <w:pPr>
        <w:spacing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Сумма возврата прочих остатков субсидий, субвенций и иных межбюджетных трансфертов прошлых лет составила 41 868,77 рублей.</w:t>
      </w:r>
    </w:p>
    <w:p w:rsidR="008072B3" w:rsidRDefault="008072B3" w:rsidP="003D52CA">
      <w:pPr>
        <w:ind w:firstLine="560"/>
        <w:jc w:val="both"/>
        <w:rPr>
          <w:color w:val="000000"/>
        </w:rPr>
      </w:pPr>
    </w:p>
    <w:p w:rsidR="00390BF5" w:rsidRDefault="004D0BA6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РАСХОДЫ</w:t>
      </w:r>
    </w:p>
    <w:p w:rsidR="00390BF5" w:rsidRDefault="004D0BA6" w:rsidP="00FB4231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395D5F" w:rsidRDefault="00395D5F" w:rsidP="004D30B9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местного бюджета за 2023</w:t>
      </w:r>
      <w:r w:rsidR="004D0B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год составили 8</w:t>
      </w:r>
      <w:r w:rsidR="004E42D4">
        <w:rPr>
          <w:rFonts w:ascii="Times New Roman" w:eastAsia="Times New Roman" w:hAnsi="Times New Roman" w:cs="Times New Roman"/>
          <w:color w:val="000000"/>
          <w:sz w:val="28"/>
          <w:szCs w:val="28"/>
        </w:rPr>
        <w:t> 814 692,70 рубля</w:t>
      </w:r>
      <w:r w:rsidR="004D0B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что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составило 99,4</w:t>
      </w:r>
      <w:r w:rsidR="00410C3D">
        <w:rPr>
          <w:rFonts w:ascii="Times New Roman" w:eastAsia="Times New Roman" w:hAnsi="Times New Roman" w:cs="Times New Roman"/>
          <w:color w:val="000000"/>
          <w:sz w:val="28"/>
          <w:szCs w:val="28"/>
        </w:rPr>
        <w:t>%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</w:t>
      </w:r>
      <w:r w:rsidR="00410C3D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утвержденных годовых показателей.</w:t>
      </w:r>
    </w:p>
    <w:p w:rsidR="003A7C97" w:rsidRDefault="003A7C97" w:rsidP="004D30B9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80126" w:rsidRDefault="003A7C97" w:rsidP="003A7C97">
      <w:pPr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A7C9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Муниципальные </w:t>
      </w:r>
      <w:r w:rsidR="0023711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программы</w:t>
      </w:r>
    </w:p>
    <w:p w:rsidR="00E267AE" w:rsidRDefault="00E267AE" w:rsidP="003A7C97">
      <w:pPr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267AE" w:rsidRDefault="00E267AE" w:rsidP="00E267AE">
      <w:pPr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proofErr w:type="spellStart"/>
      <w:r w:rsidRPr="00E267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Муниципаная</w:t>
      </w:r>
      <w:proofErr w:type="spellEnd"/>
      <w:r w:rsidRPr="00E267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программа "Пожарная безопасность на территории муниципального образования "</w:t>
      </w:r>
      <w:proofErr w:type="spellStart"/>
      <w:r w:rsidRPr="00E267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Лавельское</w:t>
      </w:r>
      <w:proofErr w:type="spellEnd"/>
      <w:r w:rsidRPr="00E267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" на 2021-2023 </w:t>
      </w:r>
      <w:proofErr w:type="spellStart"/>
      <w:r w:rsidRPr="00E267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гг</w:t>
      </w:r>
      <w:proofErr w:type="spellEnd"/>
      <w:r w:rsidRPr="00E267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</w:p>
    <w:p w:rsidR="002F2914" w:rsidRDefault="002F2914" w:rsidP="00E267AE">
      <w:pPr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267AE" w:rsidRPr="00E267AE" w:rsidRDefault="00E267AE" w:rsidP="00E267AE">
      <w:pPr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A7C97" w:rsidRDefault="00E267AE" w:rsidP="00E267A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Расходы на реализацию</w:t>
      </w:r>
      <w:r w:rsidRPr="003801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муниципальной программы составили</w:t>
      </w:r>
      <w:r w:rsidR="002F2914">
        <w:rPr>
          <w:rFonts w:ascii="Times New Roman" w:hAnsi="Times New Roman" w:cs="Times New Roman"/>
          <w:sz w:val="28"/>
          <w:szCs w:val="28"/>
        </w:rPr>
        <w:t xml:space="preserve"> 135 127,02 рублей, в том числе за счет средств бюджета Пинежского муниципального района 93 449,82 рублей. Средства направлены на осуществление мероприятий</w:t>
      </w:r>
      <w:r w:rsidR="002F2914" w:rsidRPr="002F2914">
        <w:rPr>
          <w:rFonts w:ascii="Times New Roman" w:hAnsi="Times New Roman" w:cs="Times New Roman"/>
          <w:sz w:val="28"/>
          <w:szCs w:val="28"/>
        </w:rPr>
        <w:t xml:space="preserve"> </w:t>
      </w:r>
      <w:r w:rsidR="002F2914" w:rsidRPr="002F2914">
        <w:rPr>
          <w:rFonts w:ascii="Times New Roman" w:hAnsi="Times New Roman" w:cs="Times New Roman"/>
          <w:sz w:val="28"/>
          <w:szCs w:val="28"/>
        </w:rPr>
        <w:lastRenderedPageBreak/>
        <w:t>в сфере обеспечения пожарной безопасности и защиты населения от чрезвычайных ситуаций</w:t>
      </w:r>
      <w:r w:rsidR="002F2914">
        <w:rPr>
          <w:rFonts w:ascii="Times New Roman" w:hAnsi="Times New Roman" w:cs="Times New Roman"/>
          <w:sz w:val="28"/>
          <w:szCs w:val="28"/>
        </w:rPr>
        <w:t>.</w:t>
      </w:r>
    </w:p>
    <w:p w:rsidR="002F2914" w:rsidRDefault="002F2914" w:rsidP="00E267A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2914" w:rsidRPr="002F2914" w:rsidRDefault="002F2914" w:rsidP="002F29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2914">
        <w:rPr>
          <w:rFonts w:ascii="Times New Roman" w:hAnsi="Times New Roman" w:cs="Times New Roman"/>
          <w:b/>
          <w:sz w:val="28"/>
          <w:szCs w:val="28"/>
        </w:rPr>
        <w:t>Муниципальная программа " Развитие физической культуры и спорта в МО "</w:t>
      </w:r>
      <w:proofErr w:type="spellStart"/>
      <w:r w:rsidRPr="002F2914">
        <w:rPr>
          <w:rFonts w:ascii="Times New Roman" w:hAnsi="Times New Roman" w:cs="Times New Roman"/>
          <w:b/>
          <w:sz w:val="28"/>
          <w:szCs w:val="28"/>
        </w:rPr>
        <w:t>Лавельское</w:t>
      </w:r>
      <w:proofErr w:type="spellEnd"/>
      <w:r w:rsidRPr="002F2914">
        <w:rPr>
          <w:rFonts w:ascii="Times New Roman" w:hAnsi="Times New Roman" w:cs="Times New Roman"/>
          <w:b/>
          <w:sz w:val="28"/>
          <w:szCs w:val="28"/>
        </w:rPr>
        <w:t>" на 2022-2027 года"</w:t>
      </w:r>
    </w:p>
    <w:p w:rsidR="002F2914" w:rsidRPr="00E267AE" w:rsidRDefault="002F2914" w:rsidP="00E267A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A7C97" w:rsidRDefault="000E5AE5" w:rsidP="00ED0F0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       </w:t>
      </w:r>
      <w:r w:rsidRPr="00380126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Расходы на реализацию</w:t>
      </w:r>
      <w:r w:rsidRPr="003801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Pr="00380126">
        <w:rPr>
          <w:rFonts w:ascii="Times New Roman" w:hAnsi="Times New Roman" w:cs="Times New Roman"/>
          <w:sz w:val="28"/>
          <w:szCs w:val="28"/>
        </w:rPr>
        <w:t>составили</w:t>
      </w:r>
      <w:r>
        <w:rPr>
          <w:rFonts w:ascii="Times New Roman" w:hAnsi="Times New Roman" w:cs="Times New Roman"/>
          <w:sz w:val="28"/>
          <w:szCs w:val="28"/>
        </w:rPr>
        <w:t xml:space="preserve"> 53 812,10 рублей.</w:t>
      </w:r>
      <w:r w:rsidR="00ED0F03">
        <w:rPr>
          <w:rFonts w:ascii="Times New Roman" w:hAnsi="Times New Roman" w:cs="Times New Roman"/>
          <w:sz w:val="28"/>
          <w:szCs w:val="28"/>
        </w:rPr>
        <w:t xml:space="preserve"> В том числе средства направлены на заливку ледового катка и проведение мероприятий.</w:t>
      </w:r>
    </w:p>
    <w:p w:rsidR="00ED0F03" w:rsidRDefault="00ED0F03" w:rsidP="00ED0F0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90BF5" w:rsidRPr="003A7C97" w:rsidRDefault="003A7C97" w:rsidP="003A7C97">
      <w:pPr>
        <w:jc w:val="center"/>
        <w:rPr>
          <w:rFonts w:ascii="Times New Roman" w:hAnsi="Times New Roman" w:cs="Times New Roman"/>
          <w:b/>
          <w:color w:val="000000"/>
        </w:rPr>
      </w:pPr>
      <w:r w:rsidRPr="003A7C97">
        <w:rPr>
          <w:rFonts w:ascii="Times New Roman" w:hAnsi="Times New Roman" w:cs="Times New Roman"/>
          <w:b/>
          <w:sz w:val="28"/>
          <w:szCs w:val="28"/>
        </w:rPr>
        <w:t>Непрогр</w:t>
      </w:r>
      <w:r w:rsidR="0023711B">
        <w:rPr>
          <w:rFonts w:ascii="Times New Roman" w:hAnsi="Times New Roman" w:cs="Times New Roman"/>
          <w:b/>
          <w:sz w:val="28"/>
          <w:szCs w:val="28"/>
        </w:rPr>
        <w:t>аммные направления деятельности</w:t>
      </w:r>
      <w:bookmarkStart w:id="0" w:name="_GoBack"/>
      <w:bookmarkEnd w:id="0"/>
    </w:p>
    <w:p w:rsidR="007317FB" w:rsidRPr="007317FB" w:rsidRDefault="004D0BA6" w:rsidP="004D30B9">
      <w:pPr>
        <w:jc w:val="both"/>
        <w:rPr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410C3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</w:t>
      </w:r>
    </w:p>
    <w:p w:rsidR="00390BF5" w:rsidRPr="007317FB" w:rsidRDefault="007317FB" w:rsidP="00B25178">
      <w:pPr>
        <w:pStyle w:val="a5"/>
        <w:numPr>
          <w:ilvl w:val="0"/>
          <w:numId w:val="1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317F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Обеспечение  функционирования  Главы муниципального образования</w:t>
      </w:r>
      <w:r w:rsidRPr="007317F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</w:p>
    <w:p w:rsidR="00B25178" w:rsidRDefault="00B25178" w:rsidP="00B25178">
      <w:pPr>
        <w:pStyle w:val="a5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317FB" w:rsidRDefault="00B25178" w:rsidP="000C4C0B">
      <w:pPr>
        <w:pStyle w:val="a5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="007317FB" w:rsidRPr="007317FB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по данному непрограммному направлению составили</w:t>
      </w:r>
      <w:r w:rsidR="007317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3A7C97">
        <w:rPr>
          <w:rFonts w:ascii="Times New Roman" w:eastAsia="Times New Roman" w:hAnsi="Times New Roman" w:cs="Times New Roman"/>
          <w:color w:val="000000"/>
          <w:sz w:val="28"/>
          <w:szCs w:val="28"/>
        </w:rPr>
        <w:t>1 179 384,97</w:t>
      </w:r>
      <w:r w:rsidR="007317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3A7C97">
        <w:rPr>
          <w:rFonts w:ascii="Times New Roman" w:eastAsia="Times New Roman" w:hAnsi="Times New Roman" w:cs="Times New Roman"/>
          <w:color w:val="000000"/>
          <w:sz w:val="28"/>
          <w:szCs w:val="28"/>
        </w:rPr>
        <w:t>убля</w:t>
      </w:r>
      <w:r w:rsidR="007317F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25178" w:rsidRPr="007317FB" w:rsidRDefault="00B25178" w:rsidP="000C4C0B">
      <w:pPr>
        <w:pStyle w:val="a5"/>
        <w:ind w:left="0"/>
        <w:jc w:val="both"/>
        <w:rPr>
          <w:color w:val="000000"/>
        </w:rPr>
      </w:pPr>
    </w:p>
    <w:p w:rsidR="00B25178" w:rsidRPr="00B25178" w:rsidRDefault="000C4C0B" w:rsidP="00B25178">
      <w:pPr>
        <w:pStyle w:val="a5"/>
        <w:numPr>
          <w:ilvl w:val="0"/>
          <w:numId w:val="1"/>
        </w:numPr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B2517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Обеспечение деятельности исполнительных органов местного самоуправления.</w:t>
      </w:r>
    </w:p>
    <w:p w:rsidR="00B25178" w:rsidRDefault="00B25178" w:rsidP="00B25178">
      <w:pPr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C4C0B" w:rsidRDefault="00B25178" w:rsidP="000C4C0B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="000C4C0B"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Расходы по данному непрограммному направлению составили </w:t>
      </w:r>
      <w:r w:rsidR="003A7C97">
        <w:rPr>
          <w:rFonts w:ascii="Times New Roman" w:eastAsia="Times New Roman" w:hAnsi="Times New Roman" w:cs="Times New Roman"/>
          <w:color w:val="000000"/>
          <w:sz w:val="28"/>
          <w:szCs w:val="28"/>
        </w:rPr>
        <w:t>3 590 418,28</w:t>
      </w:r>
      <w:r w:rsid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</w:t>
      </w:r>
      <w:r w:rsidR="004D30B9"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 w:rsid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, в том числе за счет средств областного бюджета:</w:t>
      </w:r>
    </w:p>
    <w:p w:rsidR="000C4C0B" w:rsidRDefault="000C4C0B" w:rsidP="000C4C0B">
      <w:pPr>
        <w:spacing w:line="276" w:lineRule="auto"/>
        <w:ind w:firstLine="5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B25178">
        <w:rPr>
          <w:rFonts w:ascii="Times New Roman" w:eastAsia="Times New Roman" w:hAnsi="Times New Roman" w:cs="Times New Roman"/>
          <w:color w:val="000000"/>
          <w:sz w:val="28"/>
          <w:szCs w:val="28"/>
        </w:rPr>
        <w:t>на осуществление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государственных полномочий в сфере административных правонарушений – 87500,00 рублей;</w:t>
      </w:r>
    </w:p>
    <w:p w:rsidR="000C4C0B" w:rsidRDefault="000C4C0B" w:rsidP="000C4C0B">
      <w:pPr>
        <w:spacing w:line="276" w:lineRule="auto"/>
        <w:ind w:firstLine="5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0C4C0B">
        <w:t xml:space="preserve"> </w:t>
      </w:r>
      <w:r w:rsidRPr="000C4C0B">
        <w:rPr>
          <w:rFonts w:ascii="Times New Roman" w:hAnsi="Times New Roman" w:cs="Times New Roman"/>
          <w:sz w:val="28"/>
          <w:szCs w:val="28"/>
        </w:rPr>
        <w:t>на с</w:t>
      </w:r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офинансирование выплаты выходных пособий и сохранения среднего месячного заработка на период трудоустройства в связи с ликвидацией органов местного самоуправления </w:t>
      </w:r>
      <w:r w:rsidR="004D30B9"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B251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D30B9"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следствие</w:t>
      </w:r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создания муниципального округа Архангельской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="003A7C97">
        <w:rPr>
          <w:rFonts w:ascii="Times New Roman" w:eastAsia="Times New Roman" w:hAnsi="Times New Roman" w:cs="Times New Roman"/>
          <w:color w:val="000000"/>
          <w:sz w:val="28"/>
          <w:szCs w:val="28"/>
        </w:rPr>
        <w:t>124 742,80 рубля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D2982" w:rsidRDefault="006D2982" w:rsidP="000C4C0B">
      <w:pPr>
        <w:spacing w:line="276" w:lineRule="auto"/>
        <w:ind w:firstLine="5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90BF5" w:rsidRPr="000C4C0B" w:rsidRDefault="000C4C0B" w:rsidP="00B25178">
      <w:pPr>
        <w:spacing w:line="276" w:lineRule="auto"/>
        <w:jc w:val="center"/>
        <w:rPr>
          <w:b/>
          <w:i/>
          <w:color w:val="000000"/>
        </w:rPr>
      </w:pPr>
      <w:r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3)</w:t>
      </w:r>
      <w:r w:rsidR="004D0BA6"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 </w:t>
      </w:r>
      <w:r w:rsidR="003A7C9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Иные н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епрограммные расходы в области </w:t>
      </w:r>
      <w:r w:rsidR="003A7C9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других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общегосударственных вопросов.</w:t>
      </w:r>
    </w:p>
    <w:tbl>
      <w:tblPr>
        <w:tblW w:w="0" w:type="auto"/>
        <w:tblInd w:w="30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0"/>
      </w:tblGrid>
      <w:tr w:rsidR="00390BF5" w:rsidTr="000C4C0B">
        <w:trPr>
          <w:hidden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390BF5" w:rsidRDefault="004D0BA6">
            <w:pPr>
              <w:rPr>
                <w:vanish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vanish/>
                <w:color w:val="FF0000"/>
                <w:sz w:val="28"/>
                <w:szCs w:val="28"/>
              </w:rPr>
              <w:t> </w:t>
            </w:r>
          </w:p>
        </w:tc>
      </w:tr>
    </w:tbl>
    <w:p w:rsidR="00390BF5" w:rsidRDefault="003A7C97" w:rsidP="0044122F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0C4C0B"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Расходы по данному непрограммному направлению составили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454 676,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41</w:t>
      </w:r>
      <w:r w:rsid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D0B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</w:t>
      </w:r>
      <w:r w:rsid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лей</w:t>
      </w:r>
      <w:proofErr w:type="gramEnd"/>
      <w:r w:rsidR="000C4C0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8934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44122F" w:rsidRPr="0044122F">
        <w:rPr>
          <w:rFonts w:ascii="Times New Roman" w:hAnsi="Times New Roman" w:cs="Times New Roman"/>
          <w:sz w:val="28"/>
          <w:szCs w:val="28"/>
        </w:rPr>
        <w:t xml:space="preserve">Средства </w:t>
      </w:r>
      <w:r w:rsidR="008934CA">
        <w:rPr>
          <w:rFonts w:ascii="Times New Roman" w:hAnsi="Times New Roman" w:cs="Times New Roman"/>
          <w:sz w:val="28"/>
          <w:szCs w:val="28"/>
        </w:rPr>
        <w:t xml:space="preserve"> областного бюджета выделены</w:t>
      </w:r>
      <w:r w:rsidR="0044122F" w:rsidRPr="0044122F">
        <w:rPr>
          <w:rFonts w:ascii="Times New Roman" w:hAnsi="Times New Roman" w:cs="Times New Roman"/>
          <w:sz w:val="28"/>
          <w:szCs w:val="28"/>
        </w:rPr>
        <w:t xml:space="preserve"> на </w:t>
      </w:r>
      <w:r w:rsidR="0044122F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44122F" w:rsidRPr="0044122F">
        <w:rPr>
          <w:rFonts w:ascii="Times New Roman" w:eastAsia="Times New Roman" w:hAnsi="Times New Roman" w:cs="Times New Roman"/>
          <w:color w:val="000000"/>
          <w:sz w:val="28"/>
          <w:szCs w:val="28"/>
        </w:rPr>
        <w:t>емонт объектов муниципальной собственности муниципальных районов, муниципальных округов</w:t>
      </w:r>
      <w:r w:rsidR="0044122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4122F" w:rsidRPr="0044122F">
        <w:rPr>
          <w:rFonts w:ascii="Times New Roman" w:eastAsia="Times New Roman" w:hAnsi="Times New Roman" w:cs="Times New Roman"/>
          <w:color w:val="000000"/>
          <w:sz w:val="28"/>
          <w:szCs w:val="28"/>
        </w:rPr>
        <w:t>и городских округов, городских и сельских поселений Архангельской области, используемых для осуществления мероприятий в с</w:t>
      </w:r>
      <w:r w:rsidR="008934CA">
        <w:rPr>
          <w:rFonts w:ascii="Times New Roman" w:eastAsia="Times New Roman" w:hAnsi="Times New Roman" w:cs="Times New Roman"/>
          <w:color w:val="000000"/>
          <w:sz w:val="28"/>
          <w:szCs w:val="28"/>
        </w:rPr>
        <w:t>фере профилактики правонарушении, в рамках реализации г</w:t>
      </w:r>
      <w:r w:rsidR="008934CA" w:rsidRPr="008934CA">
        <w:rPr>
          <w:rFonts w:ascii="Times New Roman" w:eastAsia="Times New Roman" w:hAnsi="Times New Roman" w:cs="Times New Roman"/>
          <w:color w:val="000000"/>
          <w:sz w:val="28"/>
          <w:szCs w:val="28"/>
        </w:rPr>
        <w:t>осударственн</w:t>
      </w:r>
      <w:r w:rsidR="008934CA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8934CA" w:rsidRPr="008934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программ</w:t>
      </w:r>
      <w:r w:rsidR="008934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 w:rsidR="008934CA" w:rsidRPr="008934CA">
        <w:rPr>
          <w:rFonts w:ascii="Times New Roman" w:eastAsia="Times New Roman" w:hAnsi="Times New Roman" w:cs="Times New Roman"/>
          <w:color w:val="000000"/>
          <w:sz w:val="28"/>
          <w:szCs w:val="28"/>
        </w:rPr>
        <w:t>Архангельской области "Обеспечение общественного порядка, профилактика преступности, коррупции, терроризма, экстремизма и незаконного потребления наркотических средств и психотропных веществ в Архангельской области" Подпрограмма "Профилактика преступлений и иных правонарушений в Архангельской области"</w:t>
      </w:r>
      <w:r w:rsidR="008934C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D2982" w:rsidRPr="0044122F" w:rsidRDefault="006D2982" w:rsidP="0044122F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C4C0B" w:rsidRDefault="000C4C0B" w:rsidP="000C4C0B">
      <w:pPr>
        <w:jc w:val="both"/>
        <w:rPr>
          <w:color w:val="000000"/>
        </w:rPr>
      </w:pPr>
    </w:p>
    <w:p w:rsidR="00390BF5" w:rsidRDefault="00CB1827" w:rsidP="00B25178">
      <w:pPr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4</w:t>
      </w:r>
      <w:r w:rsidR="000C4C0B"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 Непрограммные расходы в области н</w:t>
      </w:r>
      <w:r w:rsid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ациональной </w:t>
      </w:r>
      <w:r w:rsidR="004D0BA6"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оборон</w:t>
      </w:r>
      <w:r w:rsid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ы.</w:t>
      </w:r>
      <w:r w:rsidR="00B2517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</w:p>
    <w:p w:rsidR="00B25178" w:rsidRPr="000C4C0B" w:rsidRDefault="00B25178" w:rsidP="00B25178">
      <w:pPr>
        <w:jc w:val="center"/>
        <w:rPr>
          <w:b/>
          <w:i/>
          <w:color w:val="000000"/>
        </w:rPr>
      </w:pPr>
    </w:p>
    <w:p w:rsidR="000C4C0B" w:rsidRDefault="003A7C9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="00CB1827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за счет с</w:t>
      </w:r>
      <w:r w:rsidR="00CB1827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убвенци</w:t>
      </w:r>
      <w:r w:rsidR="00CB1827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CB1827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осуществление первичного воинского учета органами местного самоуправления поселений, муниципальных и го</w:t>
      </w:r>
      <w:r w:rsidR="00CB18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родских </w:t>
      </w:r>
      <w:proofErr w:type="gramStart"/>
      <w:r w:rsidR="00CB18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округов,  </w:t>
      </w:r>
      <w:r w:rsidR="000C4C0B"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составили</w:t>
      </w:r>
      <w:proofErr w:type="gramEnd"/>
      <w:r w:rsid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D0155">
        <w:rPr>
          <w:rFonts w:ascii="Times New Roman" w:eastAsia="Times New Roman" w:hAnsi="Times New Roman" w:cs="Times New Roman"/>
          <w:color w:val="000000"/>
          <w:sz w:val="28"/>
          <w:szCs w:val="28"/>
        </w:rPr>
        <w:t>244510,89</w:t>
      </w:r>
      <w:r w:rsidR="004D0B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</w:t>
      </w:r>
      <w:r w:rsidR="00CB18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лей. </w:t>
      </w:r>
    </w:p>
    <w:p w:rsidR="00CB1827" w:rsidRDefault="00CB182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B1827" w:rsidRDefault="00CB182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C4C0B" w:rsidRDefault="00CB1827" w:rsidP="00B25178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5</w:t>
      </w:r>
      <w:r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 Непрограммные расходы в области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CB182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национальной безопасности и правоохранительной деятельности</w:t>
      </w:r>
    </w:p>
    <w:p w:rsidR="00390BF5" w:rsidRDefault="004D0BA6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B1827" w:rsidRDefault="004D0BA6" w:rsidP="003A7C9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   </w:t>
      </w:r>
      <w:r w:rsidR="00CB1827"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по данному непрограммному направлению составили</w:t>
      </w:r>
      <w:r w:rsidR="00CB18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A7C97">
        <w:rPr>
          <w:rFonts w:ascii="Times New Roman" w:eastAsia="Times New Roman" w:hAnsi="Times New Roman" w:cs="Times New Roman"/>
          <w:color w:val="000000"/>
          <w:sz w:val="28"/>
          <w:szCs w:val="28"/>
        </w:rPr>
        <w:t>60 771,52</w:t>
      </w:r>
      <w:r w:rsidR="001D0155">
        <w:rPr>
          <w:color w:val="000000"/>
        </w:rPr>
        <w:t xml:space="preserve"> </w:t>
      </w:r>
      <w:r w:rsidR="001D0155">
        <w:rPr>
          <w:rFonts w:ascii="Times New Roman" w:eastAsia="Times New Roman" w:hAnsi="Times New Roman" w:cs="Times New Roman"/>
          <w:color w:val="000000"/>
          <w:sz w:val="28"/>
          <w:szCs w:val="28"/>
        </w:rPr>
        <w:t>руб</w:t>
      </w:r>
      <w:r w:rsidR="003A7C97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="00CB1827">
        <w:rPr>
          <w:rFonts w:ascii="Times New Roman" w:eastAsia="Times New Roman" w:hAnsi="Times New Roman" w:cs="Times New Roman"/>
          <w:color w:val="000000"/>
          <w:sz w:val="28"/>
          <w:szCs w:val="28"/>
        </w:rPr>
        <w:t>. Средства направлены на обеспечение пожарной безопасности  на территории поселения.</w:t>
      </w:r>
    </w:p>
    <w:p w:rsidR="00390BF5" w:rsidRDefault="00390BF5" w:rsidP="001D0155">
      <w:pPr>
        <w:rPr>
          <w:color w:val="000000"/>
        </w:rPr>
      </w:pPr>
    </w:p>
    <w:p w:rsidR="00CB1827" w:rsidRDefault="00CB1827" w:rsidP="00B25178">
      <w:pPr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6</w:t>
      </w:r>
      <w:r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 Непрограммные расходы в области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CB182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дорожного хозяйства</w:t>
      </w:r>
    </w:p>
    <w:p w:rsidR="00B25178" w:rsidRDefault="00B25178" w:rsidP="00B25178">
      <w:pPr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</w:p>
    <w:p w:rsidR="000A1C65" w:rsidRDefault="003A7C9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="000A1C65"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по данному непрограммному направлению составили</w:t>
      </w:r>
      <w:r w:rsidR="000A1C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1 890 648,79</w:t>
      </w:r>
      <w:r w:rsidR="001D01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</w:t>
      </w:r>
      <w:r w:rsidR="000A1C65">
        <w:rPr>
          <w:rFonts w:ascii="Times New Roman" w:eastAsia="Times New Roman" w:hAnsi="Times New Roman" w:cs="Times New Roman"/>
          <w:color w:val="000000"/>
          <w:sz w:val="28"/>
          <w:szCs w:val="28"/>
        </w:rPr>
        <w:t>лей</w:t>
      </w:r>
      <w:r w:rsidR="001D0155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0A1C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средства израсходованы на</w:t>
      </w:r>
      <w:r w:rsidR="000A1C65" w:rsidRPr="000A1C65">
        <w:t xml:space="preserve"> </w:t>
      </w:r>
      <w:r w:rsidR="000A1C6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A1C65" w:rsidRPr="000A1C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существление части полномочий </w:t>
      </w:r>
      <w:r w:rsidR="00E267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Пинежского муниципального </w:t>
      </w:r>
      <w:r w:rsidR="000A1C65" w:rsidRPr="000A1C65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района по содержанию автомобильных дорог общег</w:t>
      </w:r>
      <w:r w:rsidR="000A1C65">
        <w:rPr>
          <w:rFonts w:ascii="Times New Roman" w:eastAsia="Times New Roman" w:hAnsi="Times New Roman" w:cs="Times New Roman"/>
          <w:color w:val="000000"/>
          <w:sz w:val="28"/>
          <w:szCs w:val="28"/>
        </w:rPr>
        <w:t>о пользования местного значения.</w:t>
      </w:r>
    </w:p>
    <w:p w:rsidR="00390BF5" w:rsidRDefault="004D0BA6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A1C65" w:rsidRDefault="000A1C65" w:rsidP="00B25178">
      <w:pPr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7</w:t>
      </w:r>
      <w:r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 </w:t>
      </w:r>
      <w:r w:rsidRPr="000A1C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Непрограммные расходы в области жилищно-коммунального хозяйства</w:t>
      </w:r>
    </w:p>
    <w:p w:rsidR="00B25178" w:rsidRDefault="00B25178" w:rsidP="00B25178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90BF5" w:rsidRDefault="003A7C97" w:rsidP="006D2982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="000A1C65"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по данному непрограммному направлению составили</w:t>
      </w:r>
      <w:r w:rsidR="004D0B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129 562,58</w:t>
      </w:r>
      <w:r w:rsidR="006D29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D0BA6">
        <w:rPr>
          <w:rFonts w:ascii="Times New Roman" w:eastAsia="Times New Roman" w:hAnsi="Times New Roman" w:cs="Times New Roman"/>
          <w:color w:val="000000"/>
          <w:sz w:val="28"/>
          <w:szCs w:val="28"/>
        </w:rPr>
        <w:t>руб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 w:rsidR="000A1C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6D2982">
        <w:rPr>
          <w:rFonts w:ascii="Times New Roman" w:eastAsia="Times New Roman" w:hAnsi="Times New Roman" w:cs="Times New Roman"/>
          <w:color w:val="000000"/>
          <w:sz w:val="28"/>
          <w:szCs w:val="28"/>
        </w:rPr>
        <w:t>из них:</w:t>
      </w:r>
    </w:p>
    <w:p w:rsidR="006D2982" w:rsidRDefault="003A7C97" w:rsidP="006D2982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-на развитие и поддержку общественного самоуправления за счет средств поселений</w:t>
      </w:r>
      <w:r w:rsidR="00D301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- 48000,00</w:t>
      </w:r>
      <w:r w:rsidR="006D29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рублей;</w:t>
      </w:r>
    </w:p>
    <w:p w:rsidR="006D2982" w:rsidRDefault="006D2982" w:rsidP="006D2982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-на благоустройство </w:t>
      </w:r>
      <w:r w:rsidR="003A7C97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территории поселения – 81 562,58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</w:t>
      </w:r>
      <w:r w:rsidR="003A7C9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6D2982" w:rsidRDefault="006D2982" w:rsidP="006D2982">
      <w:pPr>
        <w:jc w:val="both"/>
        <w:rPr>
          <w:color w:val="000000"/>
        </w:rPr>
      </w:pPr>
    </w:p>
    <w:p w:rsidR="00390BF5" w:rsidRDefault="000A1C65" w:rsidP="00B25178">
      <w:pPr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</w:t>
      </w:r>
      <w:r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 </w:t>
      </w:r>
      <w:r w:rsidRPr="000A1C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Непрограммные расходы в области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0A1C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культуры</w:t>
      </w:r>
    </w:p>
    <w:p w:rsidR="00B25178" w:rsidRDefault="00B25178" w:rsidP="00B25178">
      <w:pPr>
        <w:jc w:val="center"/>
        <w:rPr>
          <w:color w:val="000000"/>
        </w:rPr>
      </w:pPr>
    </w:p>
    <w:p w:rsidR="00390BF5" w:rsidRDefault="00D301DB" w:rsidP="000A1C65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="000A1C65"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по данному непрограммному направлению составили</w:t>
      </w:r>
      <w:r w:rsidR="000A1C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1 075 780,14</w:t>
      </w:r>
      <w:r w:rsidR="001D01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A1C65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рублей.</w:t>
      </w:r>
      <w:r w:rsidR="00ED0F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Средства направлены на ремонт зданий ДК (п. </w:t>
      </w:r>
      <w:proofErr w:type="spellStart"/>
      <w:r w:rsidR="00ED0F03">
        <w:rPr>
          <w:rFonts w:ascii="Times New Roman" w:eastAsia="Times New Roman" w:hAnsi="Times New Roman" w:cs="Times New Roman"/>
          <w:color w:val="000000"/>
          <w:sz w:val="28"/>
          <w:szCs w:val="28"/>
        </w:rPr>
        <w:t>Новолавела</w:t>
      </w:r>
      <w:proofErr w:type="spellEnd"/>
      <w:r w:rsidR="00ED0F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д. </w:t>
      </w:r>
      <w:proofErr w:type="spellStart"/>
      <w:r w:rsidR="00ED0F03">
        <w:rPr>
          <w:rFonts w:ascii="Times New Roman" w:eastAsia="Times New Roman" w:hAnsi="Times New Roman" w:cs="Times New Roman"/>
          <w:color w:val="000000"/>
          <w:sz w:val="28"/>
          <w:szCs w:val="28"/>
        </w:rPr>
        <w:t>Явзора</w:t>
      </w:r>
      <w:proofErr w:type="spellEnd"/>
      <w:r w:rsidR="00ED0F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ED0F03">
        <w:rPr>
          <w:rFonts w:ascii="Times New Roman" w:eastAsia="Times New Roman" w:hAnsi="Times New Roman" w:cs="Times New Roman"/>
          <w:color w:val="000000"/>
          <w:sz w:val="28"/>
          <w:szCs w:val="28"/>
        </w:rPr>
        <w:t>д.Заедовье</w:t>
      </w:r>
      <w:proofErr w:type="spellEnd"/>
      <w:r w:rsidR="00ED0F03">
        <w:rPr>
          <w:rFonts w:ascii="Times New Roman" w:eastAsia="Times New Roman" w:hAnsi="Times New Roman" w:cs="Times New Roman"/>
          <w:color w:val="000000"/>
          <w:sz w:val="28"/>
          <w:szCs w:val="28"/>
        </w:rPr>
        <w:t>) и проведение мероприятий.</w:t>
      </w:r>
    </w:p>
    <w:p w:rsidR="00442C32" w:rsidRDefault="00442C32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42C32" w:rsidRDefault="00442C32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42C32" w:rsidRDefault="00442C32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90BF5" w:rsidRDefault="00442C32" w:rsidP="00442C32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Пинежского муниципального округа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  Л. А. Колик</w:t>
      </w:r>
      <w:r w:rsidR="004D0BA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sectPr w:rsidR="00390BF5" w:rsidSect="004B28F7">
      <w:pgSz w:w="12240" w:h="15840"/>
      <w:pgMar w:top="284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EA61B2"/>
    <w:multiLevelType w:val="hybridMultilevel"/>
    <w:tmpl w:val="92C052DA"/>
    <w:lvl w:ilvl="0" w:tplc="203C1FBE">
      <w:start w:val="1"/>
      <w:numFmt w:val="decimalZero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6164C6"/>
    <w:multiLevelType w:val="hybridMultilevel"/>
    <w:tmpl w:val="DC1CD51E"/>
    <w:lvl w:ilvl="0" w:tplc="D5E66316">
      <w:start w:val="1"/>
      <w:numFmt w:val="decimal"/>
      <w:lvlText w:val="%1)"/>
      <w:lvlJc w:val="left"/>
      <w:pPr>
        <w:ind w:left="36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390BF5"/>
    <w:rsid w:val="000404DE"/>
    <w:rsid w:val="0005171C"/>
    <w:rsid w:val="00053360"/>
    <w:rsid w:val="000A1C65"/>
    <w:rsid w:val="000C4C0B"/>
    <w:rsid w:val="000E24C9"/>
    <w:rsid w:val="000E5AE5"/>
    <w:rsid w:val="001150B3"/>
    <w:rsid w:val="00172DD3"/>
    <w:rsid w:val="001A5934"/>
    <w:rsid w:val="001D0155"/>
    <w:rsid w:val="0023711B"/>
    <w:rsid w:val="00240160"/>
    <w:rsid w:val="002B6D63"/>
    <w:rsid w:val="002F2914"/>
    <w:rsid w:val="00354BD5"/>
    <w:rsid w:val="00377B09"/>
    <w:rsid w:val="00380126"/>
    <w:rsid w:val="00390BF5"/>
    <w:rsid w:val="00395D5F"/>
    <w:rsid w:val="003A7C97"/>
    <w:rsid w:val="003B4C28"/>
    <w:rsid w:val="003D4754"/>
    <w:rsid w:val="003D52CA"/>
    <w:rsid w:val="00410C3D"/>
    <w:rsid w:val="004273C2"/>
    <w:rsid w:val="0044122F"/>
    <w:rsid w:val="00442C32"/>
    <w:rsid w:val="0045509D"/>
    <w:rsid w:val="004562A8"/>
    <w:rsid w:val="0045641B"/>
    <w:rsid w:val="004B28F7"/>
    <w:rsid w:val="004C0F6A"/>
    <w:rsid w:val="004D0BA6"/>
    <w:rsid w:val="004D30B9"/>
    <w:rsid w:val="004E42D4"/>
    <w:rsid w:val="00502EA9"/>
    <w:rsid w:val="005B2E1E"/>
    <w:rsid w:val="00614EA5"/>
    <w:rsid w:val="006B772E"/>
    <w:rsid w:val="006D03A9"/>
    <w:rsid w:val="006D2982"/>
    <w:rsid w:val="006E7AC7"/>
    <w:rsid w:val="007317FB"/>
    <w:rsid w:val="00751339"/>
    <w:rsid w:val="00792DFF"/>
    <w:rsid w:val="008072B3"/>
    <w:rsid w:val="008934CA"/>
    <w:rsid w:val="008B6CAB"/>
    <w:rsid w:val="00936673"/>
    <w:rsid w:val="00AE1289"/>
    <w:rsid w:val="00B21269"/>
    <w:rsid w:val="00B25178"/>
    <w:rsid w:val="00BE1C09"/>
    <w:rsid w:val="00BF04C7"/>
    <w:rsid w:val="00CB1827"/>
    <w:rsid w:val="00D301DB"/>
    <w:rsid w:val="00D64D31"/>
    <w:rsid w:val="00D927F6"/>
    <w:rsid w:val="00D9460D"/>
    <w:rsid w:val="00E267AE"/>
    <w:rsid w:val="00E406EA"/>
    <w:rsid w:val="00E943C2"/>
    <w:rsid w:val="00ED0F03"/>
    <w:rsid w:val="00F020FF"/>
    <w:rsid w:val="00F23687"/>
    <w:rsid w:val="00FA405F"/>
    <w:rsid w:val="00FB4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27C85"/>
  <w15:docId w15:val="{07F74454-6F58-4787-83CA-6DBF95D07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E24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  <w:rsid w:val="000E24C9"/>
  </w:style>
  <w:style w:type="character" w:styleId="a4">
    <w:name w:val="Hyperlink"/>
    <w:rsid w:val="000E24C9"/>
    <w:rPr>
      <w:color w:val="0000FF"/>
      <w:u w:val="single"/>
    </w:rPr>
  </w:style>
  <w:style w:type="table" w:styleId="1">
    <w:name w:val="Table Simple 1"/>
    <w:basedOn w:val="a1"/>
    <w:rsid w:val="000E24C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List Paragraph"/>
    <w:basedOn w:val="a"/>
    <w:uiPriority w:val="34"/>
    <w:qFormat/>
    <w:rsid w:val="007317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654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4</Pages>
  <Words>1065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М Новикова</cp:lastModifiedBy>
  <cp:revision>42</cp:revision>
  <cp:lastPrinted>2024-03-14T12:27:00Z</cp:lastPrinted>
  <dcterms:created xsi:type="dcterms:W3CDTF">2024-02-26T12:30:00Z</dcterms:created>
  <dcterms:modified xsi:type="dcterms:W3CDTF">2024-03-27T12:16:00Z</dcterms:modified>
</cp:coreProperties>
</file>